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</w:pPr>
      <w:r>
        <w:rPr>
          <w:rFonts w:hint="default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20</w:t>
      </w:r>
      <w:r>
        <w:rPr>
          <w:rFonts w:hint="eastAsia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20</w:t>
      </w:r>
      <w:r>
        <w:rPr>
          <w:rFonts w:hint="default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—202</w:t>
      </w:r>
      <w:r>
        <w:rPr>
          <w:rFonts w:hint="eastAsia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1</w:t>
      </w:r>
      <w:r>
        <w:rPr>
          <w:rFonts w:hint="default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年度大学生志愿服务西部计划</w:t>
      </w:r>
      <w:r>
        <w:rPr>
          <w:rFonts w:hint="eastAsia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、</w:t>
      </w:r>
      <w:r>
        <w:rPr>
          <w:rFonts w:hint="default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20</w:t>
      </w:r>
      <w:r>
        <w:rPr>
          <w:rFonts w:hint="eastAsia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20</w:t>
      </w:r>
      <w:r>
        <w:rPr>
          <w:rFonts w:hint="default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 xml:space="preserve"> 年江苏大学生志愿服务苏北计划招募</w:t>
      </w:r>
      <w:r>
        <w:rPr>
          <w:rFonts w:hint="eastAsia" w:ascii="华文新魏" w:hAnsi="华文新魏" w:eastAsia="华文新魏" w:cs="华文新魏"/>
          <w:color w:val="000000"/>
          <w:spacing w:val="0"/>
          <w:w w:val="100"/>
          <w:position w:val="0"/>
          <w:sz w:val="36"/>
          <w:szCs w:val="36"/>
          <w:lang w:val="en-US" w:eastAsia="zh-CN"/>
        </w:rPr>
        <w:t>工作提醒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月24日至5月13日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报名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苏北计划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学生须登录江苏共青团（http://www.jiangsugqt.org）的“苏北计划报名管理系统”填写报名信息，填报完毕后，须下载并打印《报名登记表》交学院团委审核；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学院审核报名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苏北计划</w:t>
      </w:r>
      <w:r>
        <w:rPr>
          <w:rFonts w:hint="eastAsia" w:ascii="仿宋" w:hAnsi="仿宋" w:eastAsia="仿宋" w:cs="仿宋"/>
          <w:sz w:val="30"/>
          <w:szCs w:val="30"/>
        </w:rPr>
        <w:t>学生的表格后，于5月14日之前统一交至校团委202室；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2020年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西部计划</w:t>
      </w:r>
      <w:r>
        <w:rPr>
          <w:rFonts w:hint="eastAsia" w:ascii="仿宋" w:hAnsi="仿宋" w:eastAsia="仿宋" w:cs="仿宋"/>
          <w:sz w:val="30"/>
          <w:szCs w:val="30"/>
        </w:rPr>
        <w:t>报名通道已开启。即日起至5月31日，2020年普通高等学校应届毕业生或在读研究生可通过微信公众号“西部志愿汇”（菜单栏中的“我要报名”）或登录西部计划官网（http://xibu.youth.cn），在西部计划报名系统中进行注册报名</w:t>
      </w:r>
      <w:r>
        <w:rPr>
          <w:rFonts w:hint="default" w:ascii="仿宋" w:hAnsi="仿宋" w:eastAsia="仿宋" w:cs="仿宋"/>
          <w:sz w:val="30"/>
          <w:szCs w:val="30"/>
          <w:lang w:val="en-US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2020年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西部计划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具体文件</w:t>
      </w:r>
      <w:r>
        <w:rPr>
          <w:rFonts w:hint="eastAsia" w:ascii="仿宋" w:hAnsi="仿宋" w:eastAsia="仿宋" w:cs="仿宋"/>
          <w:sz w:val="30"/>
          <w:szCs w:val="30"/>
        </w:rPr>
        <w:t>还未发布，各基层团组织可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先</w:t>
      </w:r>
      <w:r>
        <w:rPr>
          <w:rFonts w:hint="eastAsia" w:ascii="仿宋" w:hAnsi="仿宋" w:eastAsia="仿宋" w:cs="仿宋"/>
          <w:sz w:val="30"/>
          <w:szCs w:val="30"/>
        </w:rPr>
        <w:t>参考去年的文件和团中央最新的招募宣传素材</w:t>
      </w:r>
      <w:r>
        <w:rPr>
          <w:rFonts w:hint="default" w:ascii="仿宋" w:hAnsi="仿宋" w:eastAsia="仿宋" w:cs="仿宋"/>
          <w:sz w:val="30"/>
          <w:szCs w:val="30"/>
          <w:lang w:val="en-US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  <w:lang w:val="en-US"/>
        </w:rPr>
        <w:t>请各基层团组织召开毕业班辅导员专题培训会，解读文件精神，布置招募工作，组织各毕业班辅导员在所带班级主持召开专题班会，进行宣传动员、政策解读和报名指导；充分利用橱窗、板报等传统媒体和微信等新媒体，全面、准确、及时发布相关政策和动态信息。鼓励各基层团组织通过组织网络在线交流等形式，邀请优秀西部计划、苏北计划志愿者与学生进行经验交流。请各基层团组织于5月31日前将开展工作的图片及简单文字材料发送至邮箱jsnulty@jsnu.edu.cn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sectPr>
      <w:pgSz w:w="11906" w:h="16838"/>
      <w:pgMar w:top="1247" w:right="1587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3C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533</Characters>
  <Paragraphs>6</Paragraphs>
  <TotalTime>20</TotalTime>
  <ScaleCrop>false</ScaleCrop>
  <LinksUpToDate>false</LinksUpToDate>
  <CharactersWithSpaces>533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2020-04-25T03:17:00Z</dcterms:created>
  <dc:creator>Mam 咩</dc:creator>
  <cp:lastModifiedBy>Mam 咩</cp:lastModifiedBy>
  <dcterms:modified xsi:type="dcterms:W3CDTF">2020-04-25T04:12:37Z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